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4E405" w14:textId="77777777" w:rsidR="009F7C06" w:rsidRPr="008039B1" w:rsidRDefault="009F7C06" w:rsidP="008039B1">
      <w:pPr>
        <w:pStyle w:val="BasicParagraph"/>
        <w:tabs>
          <w:tab w:val="left" w:pos="180"/>
          <w:tab w:val="left" w:pos="4770"/>
          <w:tab w:val="left" w:pos="7830"/>
          <w:tab w:val="left" w:pos="8010"/>
          <w:tab w:val="left" w:pos="9180"/>
        </w:tabs>
        <w:spacing w:line="192" w:lineRule="exact"/>
        <w:ind w:left="630" w:right="-1627"/>
        <w:rPr>
          <w:rFonts w:ascii="Arial Narrow" w:hAnsi="Arial Narrow" w:cs="Arial"/>
          <w:color w:val="0F243E"/>
          <w:spacing w:val="2"/>
          <w:sz w:val="15"/>
          <w:szCs w:val="15"/>
        </w:rPr>
      </w:pPr>
      <w:bookmarkStart w:id="1" w:name="_GoBack"/>
      <w:bookmarkEnd w:id="1"/>
      <w:r>
        <w:rPr>
          <w:rFonts w:ascii="Arial Narrow" w:hAnsi="Arial Narrow" w:cs="Arial"/>
          <w:color w:val="0F243E"/>
          <w:spacing w:val="2"/>
          <w:sz w:val="15"/>
          <w:szCs w:val="15"/>
        </w:rPr>
        <w:tab/>
      </w:r>
      <w:r>
        <w:rPr>
          <w:rFonts w:ascii="Arial Narrow" w:hAnsi="Arial Narrow" w:cs="Arial"/>
          <w:color w:val="0F243E"/>
          <w:spacing w:val="2"/>
          <w:sz w:val="15"/>
          <w:szCs w:val="15"/>
        </w:rPr>
        <w:tab/>
      </w:r>
    </w:p>
    <w:p w14:paraId="2D4C4E90" w14:textId="22BB0B47" w:rsidR="001A1DB8" w:rsidRDefault="007032D3" w:rsidP="009C04DB">
      <w:pPr>
        <w:pStyle w:val="Heading2"/>
        <w:jc w:val="center"/>
        <w:rPr>
          <w:rFonts w:eastAsia="ヒラギノ角ゴ Pro W3"/>
        </w:rPr>
      </w:pPr>
      <w:r w:rsidRPr="007032D3">
        <w:rPr>
          <w:rFonts w:eastAsia="ヒラギノ角ゴ Pro W3"/>
          <w:sz w:val="32"/>
          <w:szCs w:val="32"/>
          <w:u w:val="single"/>
        </w:rPr>
        <w:t xml:space="preserve">Student </w:t>
      </w:r>
      <w:proofErr w:type="spellStart"/>
      <w:r w:rsidR="00602430">
        <w:rPr>
          <w:rFonts w:eastAsia="ヒラギノ角ゴ Pro W3"/>
          <w:sz w:val="32"/>
          <w:szCs w:val="32"/>
          <w:u w:val="single"/>
        </w:rPr>
        <w:t>AccessND</w:t>
      </w:r>
      <w:proofErr w:type="spellEnd"/>
      <w:r w:rsidRPr="007032D3">
        <w:rPr>
          <w:rFonts w:eastAsia="ヒラギノ角ゴ Pro W3"/>
          <w:sz w:val="32"/>
          <w:szCs w:val="32"/>
          <w:u w:val="single"/>
        </w:rPr>
        <w:t xml:space="preserve"> Training</w:t>
      </w:r>
      <w:r w:rsidRPr="007032D3">
        <w:rPr>
          <w:rFonts w:eastAsia="ヒラギノ角ゴ Pro W3"/>
          <w:sz w:val="32"/>
          <w:szCs w:val="32"/>
        </w:rPr>
        <w:br/>
      </w:r>
      <w:r w:rsidR="00C7605D">
        <w:rPr>
          <w:rFonts w:eastAsia="ヒラギノ角ゴ Pro W3"/>
        </w:rPr>
        <w:t>Alternative Format</w:t>
      </w:r>
      <w:r w:rsidR="006E4FB1">
        <w:rPr>
          <w:rFonts w:eastAsia="ヒラギノ角ゴ Pro W3"/>
        </w:rPr>
        <w:t xml:space="preserve"> Request</w:t>
      </w:r>
      <w:bookmarkStart w:id="2" w:name="_Hlk43986678"/>
    </w:p>
    <w:p w14:paraId="5FEBAF5A" w14:textId="77777777" w:rsidR="00602430" w:rsidRPr="00602430" w:rsidRDefault="00602430" w:rsidP="00602430"/>
    <w:p w14:paraId="45CAA990" w14:textId="77777777" w:rsidR="00602430" w:rsidRDefault="00602430" w:rsidP="00602430">
      <w:pPr>
        <w:numPr>
          <w:ilvl w:val="0"/>
          <w:numId w:val="2"/>
        </w:numPr>
        <w:rPr>
          <w:rFonts w:ascii="Arial Narrow" w:eastAsia="ヒラギノ角ゴ Pro W3" w:hAnsi="Arial Narrow" w:cs="Times New Roman"/>
        </w:rPr>
      </w:pPr>
      <w:r w:rsidRPr="00FA7391">
        <w:rPr>
          <w:rFonts w:ascii="Arial Narrow" w:eastAsia="ヒラギノ角ゴ Pro W3" w:hAnsi="Arial Narrow" w:cs="Times New Roman"/>
        </w:rPr>
        <w:t xml:space="preserve">In </w:t>
      </w:r>
      <w:proofErr w:type="spellStart"/>
      <w:r w:rsidRPr="00FA7391">
        <w:rPr>
          <w:rFonts w:ascii="Arial Narrow" w:eastAsia="ヒラギノ角ゴ Pro W3" w:hAnsi="Arial Narrow" w:cs="Times New Roman"/>
        </w:rPr>
        <w:t>InsideND</w:t>
      </w:r>
      <w:proofErr w:type="spellEnd"/>
      <w:r w:rsidRPr="00FA7391">
        <w:rPr>
          <w:rFonts w:ascii="Arial Narrow" w:eastAsia="ヒラギノ角ゴ Pro W3" w:hAnsi="Arial Narrow" w:cs="Times New Roman"/>
        </w:rPr>
        <w:t xml:space="preserve">, </w:t>
      </w:r>
      <w:r>
        <w:rPr>
          <w:rFonts w:ascii="Arial Narrow" w:eastAsia="ヒラギノ角ゴ Pro W3" w:hAnsi="Arial Narrow" w:cs="Times New Roman"/>
        </w:rPr>
        <w:t>Search</w:t>
      </w:r>
      <w:r w:rsidRPr="00FA7391">
        <w:rPr>
          <w:rFonts w:ascii="Arial Narrow" w:eastAsia="ヒラギノ角ゴ Pro W3" w:hAnsi="Arial Narrow" w:cs="Times New Roman"/>
        </w:rPr>
        <w:t xml:space="preserve"> </w:t>
      </w:r>
      <w:r>
        <w:rPr>
          <w:rFonts w:ascii="Arial Narrow" w:eastAsia="ヒラギノ角ゴ Pro W3" w:hAnsi="Arial Narrow" w:cs="Times New Roman"/>
        </w:rPr>
        <w:t>“</w:t>
      </w:r>
      <w:proofErr w:type="spellStart"/>
      <w:r w:rsidRPr="00FA7391">
        <w:rPr>
          <w:rFonts w:ascii="Arial Narrow" w:eastAsia="ヒラギノ角ゴ Pro W3" w:hAnsi="Arial Narrow" w:cs="Times New Roman"/>
        </w:rPr>
        <w:t>A</w:t>
      </w:r>
      <w:r>
        <w:rPr>
          <w:rFonts w:ascii="Arial Narrow" w:eastAsia="ヒラギノ角ゴ Pro W3" w:hAnsi="Arial Narrow" w:cs="Times New Roman"/>
        </w:rPr>
        <w:t>ccessND</w:t>
      </w:r>
      <w:proofErr w:type="spellEnd"/>
      <w:r>
        <w:rPr>
          <w:rFonts w:ascii="Arial Narrow" w:eastAsia="ヒラギノ角ゴ Pro W3" w:hAnsi="Arial Narrow" w:cs="Times New Roman"/>
        </w:rPr>
        <w:t>” and click on the</w:t>
      </w:r>
      <w:r w:rsidRPr="00FA7391">
        <w:rPr>
          <w:rFonts w:ascii="Arial Narrow" w:eastAsia="ヒラギノ角ゴ Pro W3" w:hAnsi="Arial Narrow" w:cs="Times New Roman"/>
        </w:rPr>
        <w:t xml:space="preserve"> logo to navigate to your </w:t>
      </w:r>
      <w:r>
        <w:rPr>
          <w:rFonts w:ascii="Arial Narrow" w:eastAsia="ヒラギノ角ゴ Pro W3" w:hAnsi="Arial Narrow" w:cs="Times New Roman"/>
        </w:rPr>
        <w:t>Student</w:t>
      </w:r>
      <w:r w:rsidRPr="00FA7391">
        <w:rPr>
          <w:rFonts w:ascii="Arial Narrow" w:eastAsia="ヒラギノ角ゴ Pro W3" w:hAnsi="Arial Narrow" w:cs="Times New Roman"/>
        </w:rPr>
        <w:t xml:space="preserve"> page.</w:t>
      </w:r>
    </w:p>
    <w:p w14:paraId="0AD7C059" w14:textId="77777777" w:rsidR="00602430" w:rsidRPr="00832AAA" w:rsidRDefault="00602430" w:rsidP="00602430">
      <w:pPr>
        <w:rPr>
          <w:rFonts w:ascii="Arial Narrow" w:eastAsia="ヒラギノ角ゴ Pro W3" w:hAnsi="Arial Narrow" w:cs="Times New Roman"/>
        </w:rPr>
      </w:pPr>
      <w:r>
        <w:rPr>
          <w:rFonts w:ascii="Arial Narrow" w:eastAsia="ヒラギノ角ゴ Pro W3" w:hAnsi="Arial Narrow" w:cs="Times New Roman"/>
          <w:noProof/>
        </w:rPr>
        <w:drawing>
          <wp:inline distT="0" distB="0" distL="0" distR="0" wp14:anchorId="11FAD14E" wp14:editId="5E3C4EF0">
            <wp:extent cx="2407920" cy="148775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- AccessN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025" cy="151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B4AB8" w14:textId="0528A5C2" w:rsidR="00211D4C" w:rsidRPr="00211D4C" w:rsidRDefault="00211D4C" w:rsidP="00211D4C">
      <w:pPr>
        <w:rPr>
          <w:rFonts w:ascii="Arial Narrow" w:eastAsia="ヒラギノ角ゴ Pro W3" w:hAnsi="Arial Narrow" w:cs="Times New Roman"/>
        </w:rPr>
      </w:pPr>
    </w:p>
    <w:p w14:paraId="400E635D" w14:textId="77777777" w:rsidR="00702176" w:rsidRDefault="00702176" w:rsidP="00211D4C">
      <w:pPr>
        <w:pStyle w:val="FreeForm"/>
        <w:numPr>
          <w:ilvl w:val="0"/>
          <w:numId w:val="2"/>
        </w:numPr>
        <w:spacing w:after="280" w:line="280" w:lineRule="atLeas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You will then see your Student Home Page. </w:t>
      </w:r>
    </w:p>
    <w:p w14:paraId="0306BD8E" w14:textId="4AAD3078" w:rsidR="001A1DB8" w:rsidRDefault="00702176" w:rsidP="00702176">
      <w:pPr>
        <w:pStyle w:val="FreeForm"/>
        <w:spacing w:after="280" w:line="280" w:lineRule="atLeas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noProof/>
          <w:color w:val="auto"/>
          <w:sz w:val="22"/>
          <w:szCs w:val="22"/>
        </w:rPr>
        <w:drawing>
          <wp:inline distT="0" distB="0" distL="0" distR="0" wp14:anchorId="3E3701AD" wp14:editId="5F4816B9">
            <wp:extent cx="6858000" cy="321496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udent Home Scre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1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938EB" w14:textId="55797A98" w:rsidR="00602430" w:rsidRDefault="00602430" w:rsidP="00702176">
      <w:pPr>
        <w:pStyle w:val="FreeForm"/>
        <w:spacing w:after="280" w:line="280" w:lineRule="atLeast"/>
        <w:rPr>
          <w:rFonts w:ascii="Arial Narrow" w:hAnsi="Arial Narrow"/>
          <w:color w:val="auto"/>
          <w:sz w:val="22"/>
          <w:szCs w:val="22"/>
        </w:rPr>
      </w:pPr>
    </w:p>
    <w:p w14:paraId="3060F05D" w14:textId="11F1DCC8" w:rsidR="00602430" w:rsidRDefault="00602430" w:rsidP="00702176">
      <w:pPr>
        <w:pStyle w:val="FreeForm"/>
        <w:spacing w:after="280" w:line="280" w:lineRule="atLeast"/>
        <w:rPr>
          <w:rFonts w:ascii="Arial Narrow" w:hAnsi="Arial Narrow"/>
          <w:color w:val="auto"/>
          <w:sz w:val="22"/>
          <w:szCs w:val="22"/>
        </w:rPr>
      </w:pPr>
    </w:p>
    <w:p w14:paraId="06AF9297" w14:textId="77777777" w:rsidR="00602430" w:rsidRDefault="00602430" w:rsidP="00702176">
      <w:pPr>
        <w:pStyle w:val="FreeForm"/>
        <w:spacing w:after="280" w:line="280" w:lineRule="atLeast"/>
        <w:rPr>
          <w:rFonts w:ascii="Arial Narrow" w:hAnsi="Arial Narrow"/>
          <w:color w:val="auto"/>
          <w:sz w:val="22"/>
          <w:szCs w:val="22"/>
        </w:rPr>
      </w:pPr>
    </w:p>
    <w:p w14:paraId="34A2B11A" w14:textId="2CB5377E" w:rsidR="009F7C06" w:rsidRDefault="00702176" w:rsidP="00211D4C">
      <w:pPr>
        <w:pStyle w:val="ListParagraph"/>
        <w:numPr>
          <w:ilvl w:val="0"/>
          <w:numId w:val="2"/>
        </w:numPr>
      </w:pPr>
      <w:r>
        <w:lastRenderedPageBreak/>
        <w:t xml:space="preserve">Click on </w:t>
      </w:r>
      <w:r w:rsidR="006E4FB1">
        <w:t xml:space="preserve">Accommodation and then choose </w:t>
      </w:r>
      <w:r w:rsidR="00C677C3">
        <w:t>Alternative Format</w:t>
      </w:r>
      <w:r w:rsidR="005F3F8F">
        <w:t xml:space="preserve"> from the options below. </w:t>
      </w:r>
    </w:p>
    <w:p w14:paraId="21FCC973" w14:textId="627C1512" w:rsidR="005F3F8F" w:rsidRDefault="005F3F8F" w:rsidP="005F3F8F">
      <w:r>
        <w:rPr>
          <w:noProof/>
        </w:rPr>
        <w:drawing>
          <wp:inline distT="0" distB="0" distL="0" distR="0" wp14:anchorId="61436CB9" wp14:editId="32B20182">
            <wp:extent cx="6621780" cy="3722299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dent Alternative Format Accommodati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881" cy="372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14534" w14:textId="77777777" w:rsidR="005F3F8F" w:rsidRDefault="005F3F8F" w:rsidP="005F3F8F"/>
    <w:p w14:paraId="57F9D8DD" w14:textId="642BF3EE" w:rsidR="005F3F8F" w:rsidRDefault="005F3F8F" w:rsidP="005F3F8F">
      <w:pPr>
        <w:ind w:left="720"/>
      </w:pPr>
      <w:r>
        <w:t>4.  Click on Student Entered along the Top Menu Bar</w:t>
      </w:r>
    </w:p>
    <w:p w14:paraId="0EC690DA" w14:textId="29DB8CD7" w:rsidR="005F3F8F" w:rsidRDefault="005F3F8F" w:rsidP="005F3F8F">
      <w:r>
        <w:rPr>
          <w:noProof/>
        </w:rPr>
        <w:drawing>
          <wp:inline distT="0" distB="0" distL="0" distR="0" wp14:anchorId="203D2A75" wp14:editId="2D2CC703">
            <wp:extent cx="6858000" cy="24428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udent Alt format student enter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6EA45" w14:textId="37DFB630" w:rsidR="005F3F8F" w:rsidRDefault="005F3F8F" w:rsidP="005F3F8F"/>
    <w:p w14:paraId="1C5D27A1" w14:textId="3CC61D4F" w:rsidR="005F3F8F" w:rsidRDefault="005F3F8F" w:rsidP="005F3F8F"/>
    <w:p w14:paraId="175F4707" w14:textId="3D349D87" w:rsidR="005F3F8F" w:rsidRDefault="005F3F8F" w:rsidP="005F3F8F"/>
    <w:p w14:paraId="268C108C" w14:textId="35BDAEAD" w:rsidR="005F3F8F" w:rsidRDefault="005F3F8F" w:rsidP="005F3F8F">
      <w:pPr>
        <w:ind w:left="720"/>
      </w:pPr>
      <w:r>
        <w:lastRenderedPageBreak/>
        <w:t>5.  Click on Upload Document for Alternative Format Request</w:t>
      </w:r>
    </w:p>
    <w:p w14:paraId="428F5A87" w14:textId="48E2E4B6" w:rsidR="005F3F8F" w:rsidRDefault="005F3F8F" w:rsidP="005F3F8F">
      <w:r>
        <w:rPr>
          <w:noProof/>
        </w:rPr>
        <w:drawing>
          <wp:inline distT="0" distB="0" distL="0" distR="0" wp14:anchorId="2218FAE3" wp14:editId="7FB04803">
            <wp:extent cx="6858000" cy="17164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udent alt text upload reques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CE6FE" w14:textId="78DD81F4" w:rsidR="005F3F8F" w:rsidRDefault="005F3F8F" w:rsidP="005F3F8F"/>
    <w:p w14:paraId="64CF63E0" w14:textId="13C78F9E" w:rsidR="005F3F8F" w:rsidRDefault="005F3F8F" w:rsidP="005F3F8F">
      <w:pPr>
        <w:ind w:left="720"/>
      </w:pPr>
      <w:r>
        <w:t>6.  Enter as much information as you can related to the book</w:t>
      </w:r>
      <w:r w:rsidR="001B66F7">
        <w:t xml:space="preserve"> or article</w:t>
      </w:r>
      <w:r>
        <w:t>, including ISBN, Title and Author.</w:t>
      </w:r>
      <w:r w:rsidR="001B66F7">
        <w:t xml:space="preserve"> From the Semester Drop Down Menu, choose which semester you are requesting this item. </w:t>
      </w:r>
    </w:p>
    <w:p w14:paraId="69064E1A" w14:textId="5CE0A185" w:rsidR="005F3F8F" w:rsidRDefault="001B66F7" w:rsidP="001B66F7">
      <w:r>
        <w:rPr>
          <w:noProof/>
        </w:rPr>
        <w:drawing>
          <wp:inline distT="0" distB="0" distL="0" distR="0" wp14:anchorId="75BCCA67" wp14:editId="30EAD374">
            <wp:extent cx="6858000" cy="40620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udent Alt format ISBN inf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6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14FDF" w14:textId="3781EEB6" w:rsidR="001B66F7" w:rsidRDefault="001B66F7" w:rsidP="001B66F7"/>
    <w:p w14:paraId="0EAF87A6" w14:textId="7EF3A260" w:rsidR="001B66F7" w:rsidRDefault="001B66F7" w:rsidP="001B66F7"/>
    <w:p w14:paraId="63A92A1E" w14:textId="6BC1BACE" w:rsidR="001B66F7" w:rsidRDefault="001B66F7" w:rsidP="001B66F7"/>
    <w:p w14:paraId="1B3BBFD2" w14:textId="2C01EBB9" w:rsidR="001B66F7" w:rsidRDefault="001B66F7" w:rsidP="001B66F7">
      <w:pPr>
        <w:ind w:left="720"/>
      </w:pPr>
      <w:r>
        <w:lastRenderedPageBreak/>
        <w:t xml:space="preserve">7. If you have a proof of purchase, you can upload that. It is not required. From the Drop </w:t>
      </w:r>
      <w:proofErr w:type="gramStart"/>
      <w:r>
        <w:t>Down</w:t>
      </w:r>
      <w:proofErr w:type="gramEnd"/>
      <w:r>
        <w:t xml:space="preserve"> Menu, choose the type of format you need. </w:t>
      </w:r>
    </w:p>
    <w:p w14:paraId="615E89FE" w14:textId="60BCD63F" w:rsidR="001B66F7" w:rsidRDefault="001B66F7" w:rsidP="001B66F7">
      <w:r>
        <w:rPr>
          <w:noProof/>
        </w:rPr>
        <w:drawing>
          <wp:inline distT="0" distB="0" distL="0" distR="0" wp14:anchorId="6BEBC50E" wp14:editId="39CCEBC2">
            <wp:extent cx="6858000" cy="328803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udent Alt format select typ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8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41803" w14:textId="51FDE3D3" w:rsidR="001B66F7" w:rsidRDefault="001B66F7" w:rsidP="001B66F7"/>
    <w:p w14:paraId="54D97B5D" w14:textId="6545B5C1" w:rsidR="001B66F7" w:rsidRDefault="001B66F7" w:rsidP="001B66F7">
      <w:pPr>
        <w:ind w:left="720"/>
      </w:pPr>
      <w:r>
        <w:t>8. For requests where you have the article or reading and need it to be converted to an accessible format, you can upload the document to us. Click Add New.</w:t>
      </w:r>
    </w:p>
    <w:p w14:paraId="29E1E25F" w14:textId="3E5AA393" w:rsidR="001B66F7" w:rsidRDefault="001B66F7" w:rsidP="001B66F7">
      <w:r>
        <w:rPr>
          <w:noProof/>
        </w:rPr>
        <w:drawing>
          <wp:inline distT="0" distB="0" distL="0" distR="0" wp14:anchorId="1D8332B3" wp14:editId="27995418">
            <wp:extent cx="6858000" cy="3295015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udent Alt format attachmen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9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21EE9" w14:textId="48B5EB28" w:rsidR="001B66F7" w:rsidRDefault="001B66F7" w:rsidP="001B66F7"/>
    <w:p w14:paraId="060B3115" w14:textId="0B9E1548" w:rsidR="001B66F7" w:rsidRDefault="001B66F7" w:rsidP="001B66F7">
      <w:pPr>
        <w:ind w:left="720"/>
      </w:pPr>
      <w:r>
        <w:t xml:space="preserve">9. You can add any many documents as needed by clicking Request Additional Alternative Format button and following the same steps. </w:t>
      </w:r>
    </w:p>
    <w:p w14:paraId="77A48D68" w14:textId="0BF6E602" w:rsidR="001B66F7" w:rsidRDefault="001B66F7" w:rsidP="001B66F7">
      <w:r>
        <w:rPr>
          <w:noProof/>
        </w:rPr>
        <w:drawing>
          <wp:inline distT="0" distB="0" distL="0" distR="0" wp14:anchorId="520B4984" wp14:editId="014A8C49">
            <wp:extent cx="6858000" cy="375729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udent alt format additional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5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2A309" w14:textId="5CAB33BB" w:rsidR="001B66F7" w:rsidRDefault="001B66F7" w:rsidP="001B66F7"/>
    <w:p w14:paraId="2EEC7323" w14:textId="4009D643" w:rsidR="001B66F7" w:rsidRDefault="001B66F7" w:rsidP="001B66F7"/>
    <w:p w14:paraId="546DAC4B" w14:textId="0E779EED" w:rsidR="001B66F7" w:rsidRDefault="001B66F7" w:rsidP="001B66F7"/>
    <w:p w14:paraId="1E18B03C" w14:textId="342DA1E0" w:rsidR="001B66F7" w:rsidRDefault="001B66F7" w:rsidP="001B66F7"/>
    <w:p w14:paraId="55A7CB11" w14:textId="212629F6" w:rsidR="001B66F7" w:rsidRDefault="001B66F7" w:rsidP="001B66F7"/>
    <w:p w14:paraId="50249397" w14:textId="263EDDCD" w:rsidR="001B66F7" w:rsidRDefault="001B66F7" w:rsidP="001B66F7"/>
    <w:p w14:paraId="54CFC20F" w14:textId="4154A951" w:rsidR="001B66F7" w:rsidRDefault="001B66F7" w:rsidP="001B66F7"/>
    <w:p w14:paraId="67F06988" w14:textId="0D0D6FD5" w:rsidR="001B66F7" w:rsidRDefault="001B66F7" w:rsidP="001B66F7"/>
    <w:p w14:paraId="578807A8" w14:textId="189AAA99" w:rsidR="001B66F7" w:rsidRDefault="001B66F7" w:rsidP="001B66F7"/>
    <w:p w14:paraId="008F7F03" w14:textId="1C0837E3" w:rsidR="001B66F7" w:rsidRDefault="001B66F7" w:rsidP="001B66F7"/>
    <w:p w14:paraId="0254AFE0" w14:textId="05EBCA08" w:rsidR="001B66F7" w:rsidRDefault="001B66F7" w:rsidP="001B66F7"/>
    <w:p w14:paraId="41B23FBB" w14:textId="77777777" w:rsidR="001B66F7" w:rsidRDefault="001B66F7" w:rsidP="001B66F7"/>
    <w:p w14:paraId="6D6DEEF2" w14:textId="26CBEBCC" w:rsidR="001B66F7" w:rsidRDefault="001B66F7" w:rsidP="001B66F7"/>
    <w:p w14:paraId="7821B298" w14:textId="5D2280A2" w:rsidR="001B66F7" w:rsidRDefault="001B66F7" w:rsidP="001B66F7">
      <w:pPr>
        <w:ind w:left="720"/>
      </w:pPr>
      <w:r>
        <w:t xml:space="preserve">10. When you have added all your request, click Submit. </w:t>
      </w:r>
    </w:p>
    <w:p w14:paraId="0FADAB55" w14:textId="58E82152" w:rsidR="001B66F7" w:rsidRDefault="001B66F7" w:rsidP="001B66F7">
      <w:r>
        <w:rPr>
          <w:noProof/>
        </w:rPr>
        <w:drawing>
          <wp:inline distT="0" distB="0" distL="0" distR="0" wp14:anchorId="5C5323D9" wp14:editId="13CF1F77">
            <wp:extent cx="6858000" cy="38893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udent Alt format submit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8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0F4FB" w14:textId="51346611" w:rsidR="00702176" w:rsidRDefault="00702176" w:rsidP="00702176"/>
    <w:bookmarkEnd w:id="2"/>
    <w:p w14:paraId="68733D6A" w14:textId="77777777" w:rsidR="00D560B2" w:rsidRDefault="00D560B2" w:rsidP="00702176"/>
    <w:sectPr w:rsidR="00D560B2" w:rsidSect="00702176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FD443" w14:textId="77777777" w:rsidR="00EA5953" w:rsidRDefault="00EA5953" w:rsidP="009F7C06">
      <w:pPr>
        <w:spacing w:after="0" w:line="240" w:lineRule="auto"/>
      </w:pPr>
      <w:r>
        <w:separator/>
      </w:r>
    </w:p>
  </w:endnote>
  <w:endnote w:type="continuationSeparator" w:id="0">
    <w:p w14:paraId="14139D05" w14:textId="77777777" w:rsidR="00EA5953" w:rsidRDefault="00EA5953" w:rsidP="009F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77F51" w14:textId="77777777" w:rsidR="00EA5953" w:rsidRDefault="00EA5953" w:rsidP="009F7C06">
      <w:pPr>
        <w:spacing w:after="0" w:line="240" w:lineRule="auto"/>
      </w:pPr>
      <w:bookmarkStart w:id="0" w:name="_Hlk24982423"/>
      <w:bookmarkEnd w:id="0"/>
      <w:r>
        <w:separator/>
      </w:r>
    </w:p>
  </w:footnote>
  <w:footnote w:type="continuationSeparator" w:id="0">
    <w:p w14:paraId="2A7D398B" w14:textId="77777777" w:rsidR="00EA5953" w:rsidRDefault="00EA5953" w:rsidP="009F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DDB13" w14:textId="77777777" w:rsidR="00BA1868" w:rsidRDefault="00BA1868" w:rsidP="009F7C06">
    <w:pPr>
      <w:pStyle w:val="Header"/>
      <w:ind w:left="7200"/>
      <w:rPr>
        <w:rFonts w:ascii="Arial Narrow" w:hAnsi="Arial Narrow"/>
        <w:color w:val="0C2340"/>
        <w:sz w:val="16"/>
        <w:szCs w:val="16"/>
      </w:rPr>
    </w:pPr>
  </w:p>
  <w:p w14:paraId="0A2A5BD2" w14:textId="77777777" w:rsidR="008039B1" w:rsidRDefault="008039B1" w:rsidP="008039B1">
    <w:pPr>
      <w:pStyle w:val="Header"/>
      <w:rPr>
        <w:rFonts w:ascii="Arial Narrow" w:hAnsi="Arial Narrow"/>
        <w:color w:val="0C2340"/>
        <w:sz w:val="16"/>
        <w:szCs w:val="16"/>
      </w:rPr>
    </w:pPr>
  </w:p>
  <w:p w14:paraId="16113AC5" w14:textId="77777777" w:rsidR="00BA1868" w:rsidRDefault="00BA1868" w:rsidP="009F7C06">
    <w:pPr>
      <w:pStyle w:val="Header"/>
      <w:ind w:left="7200"/>
      <w:rPr>
        <w:rFonts w:ascii="Arial Narrow" w:hAnsi="Arial Narrow"/>
        <w:color w:val="0C2340"/>
        <w:sz w:val="16"/>
        <w:szCs w:val="16"/>
      </w:rPr>
    </w:pPr>
  </w:p>
  <w:p w14:paraId="2E0842E0" w14:textId="77777777" w:rsidR="009F7C06" w:rsidRDefault="001118B7" w:rsidP="00F52690">
    <w:pPr>
      <w:pStyle w:val="Header"/>
      <w:ind w:left="7200"/>
      <w:rPr>
        <w:rFonts w:ascii="Arial Narrow" w:hAnsi="Arial Narrow"/>
        <w:color w:val="0C2340"/>
        <w:sz w:val="16"/>
        <w:szCs w:val="16"/>
      </w:rPr>
    </w:pPr>
    <w:r>
      <w:rPr>
        <w:rFonts w:ascii="Arial Narrow" w:hAnsi="Arial Narrow"/>
        <w:noProof/>
        <w:color w:val="0C2340"/>
        <w:sz w:val="16"/>
        <w:szCs w:val="16"/>
      </w:rPr>
      <w:drawing>
        <wp:anchor distT="0" distB="0" distL="114300" distR="114300" simplePos="0" relativeHeight="251658240" behindDoc="0" locked="0" layoutInCell="1" allowOverlap="1" wp14:anchorId="27AF4C76" wp14:editId="0B150564">
          <wp:simplePos x="0" y="0"/>
          <wp:positionH relativeFrom="margin">
            <wp:posOffset>381000</wp:posOffset>
          </wp:positionH>
          <wp:positionV relativeFrom="paragraph">
            <wp:posOffset>12065</wp:posOffset>
          </wp:positionV>
          <wp:extent cx="3602736" cy="40233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SC_Sara B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736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7C06" w:rsidRPr="00BA1868">
      <w:rPr>
        <w:rFonts w:ascii="Arial Narrow" w:hAnsi="Arial Narrow"/>
        <w:color w:val="0C2340"/>
        <w:sz w:val="16"/>
        <w:szCs w:val="16"/>
      </w:rPr>
      <w:t>Center for Student Support and Care</w:t>
    </w:r>
    <w:r w:rsidR="009F7C06" w:rsidRPr="00BA1868">
      <w:rPr>
        <w:rFonts w:ascii="Arial Narrow" w:hAnsi="Arial Narrow"/>
        <w:color w:val="0C2340"/>
        <w:sz w:val="16"/>
        <w:szCs w:val="16"/>
      </w:rPr>
      <w:br/>
      <w:t>Sara Bea Accessibility Services</w:t>
    </w:r>
    <w:r w:rsidR="009F7C06" w:rsidRPr="00BA1868">
      <w:rPr>
        <w:rFonts w:ascii="Arial Narrow" w:hAnsi="Arial Narrow"/>
        <w:color w:val="0C2340"/>
        <w:sz w:val="16"/>
        <w:szCs w:val="16"/>
      </w:rPr>
      <w:br/>
      <w:t>248</w:t>
    </w:r>
    <w:r w:rsidR="00AF4388" w:rsidRPr="00BA1868">
      <w:rPr>
        <w:rFonts w:ascii="Arial Narrow" w:hAnsi="Arial Narrow"/>
        <w:color w:val="0C2340"/>
        <w:sz w:val="16"/>
        <w:szCs w:val="16"/>
      </w:rPr>
      <w:t xml:space="preserve"> </w:t>
    </w:r>
    <w:r w:rsidR="009F7C06" w:rsidRPr="00BA1868">
      <w:rPr>
        <w:rFonts w:ascii="Arial Narrow" w:hAnsi="Arial Narrow"/>
        <w:color w:val="0C2340"/>
        <w:sz w:val="16"/>
        <w:szCs w:val="16"/>
      </w:rPr>
      <w:t>Flanner Hall</w:t>
    </w:r>
    <w:r w:rsidR="009F7C06" w:rsidRPr="00BA1868">
      <w:rPr>
        <w:rFonts w:ascii="Arial Narrow" w:hAnsi="Arial Narrow"/>
        <w:color w:val="0C2340"/>
        <w:sz w:val="16"/>
        <w:szCs w:val="16"/>
      </w:rPr>
      <w:br/>
      <w:t>Notre Dame, IN 46556</w:t>
    </w:r>
    <w:r w:rsidR="009F7C06" w:rsidRPr="00BA1868">
      <w:rPr>
        <w:rFonts w:ascii="Arial Narrow" w:hAnsi="Arial Narrow"/>
        <w:color w:val="0C2340"/>
        <w:sz w:val="16"/>
        <w:szCs w:val="16"/>
      </w:rPr>
      <w:br/>
      <w:t>P 574-631</w:t>
    </w:r>
    <w:r w:rsidR="00F52690">
      <w:rPr>
        <w:rFonts w:ascii="Arial Narrow" w:hAnsi="Arial Narrow"/>
        <w:color w:val="0C2340"/>
        <w:sz w:val="16"/>
        <w:szCs w:val="16"/>
      </w:rPr>
      <w:t xml:space="preserve">-7157 </w:t>
    </w:r>
  </w:p>
  <w:p w14:paraId="0DFA64C5" w14:textId="77777777" w:rsidR="00F52690" w:rsidRPr="00BA1868" w:rsidRDefault="00F52690" w:rsidP="00F52690">
    <w:pPr>
      <w:pStyle w:val="Header"/>
      <w:ind w:left="7200"/>
      <w:rPr>
        <w:color w:val="0C23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7888"/>
    <w:multiLevelType w:val="hybridMultilevel"/>
    <w:tmpl w:val="898C3AEA"/>
    <w:lvl w:ilvl="0" w:tplc="651675B2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DD80089"/>
    <w:multiLevelType w:val="hybridMultilevel"/>
    <w:tmpl w:val="8CC26DE2"/>
    <w:lvl w:ilvl="0" w:tplc="651675B2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1BA619B"/>
    <w:multiLevelType w:val="hybridMultilevel"/>
    <w:tmpl w:val="7D4656F2"/>
    <w:lvl w:ilvl="0" w:tplc="651675B2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06"/>
    <w:rsid w:val="0002277C"/>
    <w:rsid w:val="00065A53"/>
    <w:rsid w:val="000B3F22"/>
    <w:rsid w:val="000B4CB9"/>
    <w:rsid w:val="000D488B"/>
    <w:rsid w:val="001118B7"/>
    <w:rsid w:val="001A1DB8"/>
    <w:rsid w:val="001B66F7"/>
    <w:rsid w:val="001F1D27"/>
    <w:rsid w:val="00211D4C"/>
    <w:rsid w:val="0024474F"/>
    <w:rsid w:val="00266F03"/>
    <w:rsid w:val="00276BB4"/>
    <w:rsid w:val="002B7A98"/>
    <w:rsid w:val="002C4FDE"/>
    <w:rsid w:val="00370783"/>
    <w:rsid w:val="00380D59"/>
    <w:rsid w:val="003C43F4"/>
    <w:rsid w:val="003F36CA"/>
    <w:rsid w:val="004057C4"/>
    <w:rsid w:val="00406856"/>
    <w:rsid w:val="00406B9E"/>
    <w:rsid w:val="0042740D"/>
    <w:rsid w:val="005476BE"/>
    <w:rsid w:val="005D3632"/>
    <w:rsid w:val="005F3F8F"/>
    <w:rsid w:val="00602430"/>
    <w:rsid w:val="006A2D04"/>
    <w:rsid w:val="006C4108"/>
    <w:rsid w:val="006E4FB1"/>
    <w:rsid w:val="00702176"/>
    <w:rsid w:val="007032D3"/>
    <w:rsid w:val="00712C4F"/>
    <w:rsid w:val="00717A47"/>
    <w:rsid w:val="00764B45"/>
    <w:rsid w:val="007E6E18"/>
    <w:rsid w:val="008039B1"/>
    <w:rsid w:val="0082027A"/>
    <w:rsid w:val="00841F95"/>
    <w:rsid w:val="00844AA6"/>
    <w:rsid w:val="00884037"/>
    <w:rsid w:val="009614F8"/>
    <w:rsid w:val="009625F1"/>
    <w:rsid w:val="00976BB1"/>
    <w:rsid w:val="009C04DB"/>
    <w:rsid w:val="009D2718"/>
    <w:rsid w:val="009F7C06"/>
    <w:rsid w:val="00A32729"/>
    <w:rsid w:val="00A505FA"/>
    <w:rsid w:val="00A5404E"/>
    <w:rsid w:val="00AE28A5"/>
    <w:rsid w:val="00AF4388"/>
    <w:rsid w:val="00BA1868"/>
    <w:rsid w:val="00C17969"/>
    <w:rsid w:val="00C677C3"/>
    <w:rsid w:val="00C729CE"/>
    <w:rsid w:val="00C7605D"/>
    <w:rsid w:val="00CB4705"/>
    <w:rsid w:val="00D23F30"/>
    <w:rsid w:val="00D261C6"/>
    <w:rsid w:val="00D500CB"/>
    <w:rsid w:val="00D560B2"/>
    <w:rsid w:val="00D744DB"/>
    <w:rsid w:val="00D86654"/>
    <w:rsid w:val="00D872BB"/>
    <w:rsid w:val="00EA5953"/>
    <w:rsid w:val="00F1360F"/>
    <w:rsid w:val="00F15734"/>
    <w:rsid w:val="00F1590F"/>
    <w:rsid w:val="00F4393B"/>
    <w:rsid w:val="00F52690"/>
    <w:rsid w:val="00FB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A19B2"/>
  <w15:chartTrackingRefBased/>
  <w15:docId w15:val="{B4DF96A3-3F23-4E82-AD78-CDB6F4FC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4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C06"/>
  </w:style>
  <w:style w:type="paragraph" w:styleId="Footer">
    <w:name w:val="footer"/>
    <w:basedOn w:val="Normal"/>
    <w:link w:val="FooterChar"/>
    <w:uiPriority w:val="99"/>
    <w:unhideWhenUsed/>
    <w:rsid w:val="009F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C06"/>
  </w:style>
  <w:style w:type="paragraph" w:customStyle="1" w:styleId="BasicParagraph">
    <w:name w:val="[Basic Paragraph]"/>
    <w:basedOn w:val="Normal"/>
    <w:uiPriority w:val="99"/>
    <w:rsid w:val="009F7C0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Body">
    <w:name w:val="Body"/>
    <w:rsid w:val="009F7C0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reeForm">
    <w:name w:val="Free Form"/>
    <w:rsid w:val="009F7C0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7021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04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2019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Morgan</dc:creator>
  <cp:keywords/>
  <dc:description/>
  <cp:lastModifiedBy>Beth Ferlic</cp:lastModifiedBy>
  <cp:revision>2</cp:revision>
  <cp:lastPrinted>2020-06-27T18:37:00Z</cp:lastPrinted>
  <dcterms:created xsi:type="dcterms:W3CDTF">2021-02-11T22:18:00Z</dcterms:created>
  <dcterms:modified xsi:type="dcterms:W3CDTF">2021-02-11T22:18:00Z</dcterms:modified>
</cp:coreProperties>
</file>